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郑州市预算单位现有银行账户自查自纠报告表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填报单位（盖章）：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单位：万元、个</w:t>
      </w:r>
    </w:p>
    <w:tbl>
      <w:tblPr>
        <w:tblStyle w:val="9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975"/>
        <w:gridCol w:w="1410"/>
        <w:gridCol w:w="915"/>
        <w:gridCol w:w="915"/>
        <w:gridCol w:w="810"/>
        <w:gridCol w:w="2883"/>
        <w:gridCol w:w="1107"/>
        <w:gridCol w:w="1470"/>
        <w:gridCol w:w="1575"/>
        <w:gridCol w:w="1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银行账户个数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开户单位名称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账户名称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账户余额</w:t>
            </w: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账户性质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账户核算内容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开户银行全称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银行账号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未经财政部门批准保留账户数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撤并整改时限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——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——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——</w:t>
            </w:r>
          </w:p>
        </w:tc>
        <w:tc>
          <w:tcPr>
            <w:tcW w:w="2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——</w:t>
            </w: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——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——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——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单位负责人（签名）：         纪检负责人（签名）：         财务负责人（签名）：         填表人：         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注：1.本表由各预算单位填报；2.主管部门按所属单位现有银行账户明细汇总，连同所属单位填报的此表一并上报；3.“</w:t>
      </w:r>
      <w:r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  <w:t>未经财政部门批准保留账户数量”指未按豫财库〔2016〕116号、郑财库〔2017〕3号文件财政部门批准保留的银行账户数；4.“账户余额”指截止2017年4月30日该账户的银行存款数。</w:t>
      </w:r>
    </w:p>
    <w:sectPr>
      <w:footerReference r:id="rId3" w:type="default"/>
      <w:pgSz w:w="16838" w:h="11906" w:orient="landscape"/>
      <w:pgMar w:top="1633" w:right="1157" w:bottom="1689" w:left="144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D13"/>
    <w:rsid w:val="086A3C68"/>
    <w:rsid w:val="0AA906A7"/>
    <w:rsid w:val="0D920F98"/>
    <w:rsid w:val="0FCF24C1"/>
    <w:rsid w:val="10C97B3B"/>
    <w:rsid w:val="14952678"/>
    <w:rsid w:val="15D84B87"/>
    <w:rsid w:val="174159E4"/>
    <w:rsid w:val="19144E8E"/>
    <w:rsid w:val="1980511A"/>
    <w:rsid w:val="1C9F11E5"/>
    <w:rsid w:val="26FD1DD8"/>
    <w:rsid w:val="27867DF0"/>
    <w:rsid w:val="2ABF3F34"/>
    <w:rsid w:val="2AE37C4F"/>
    <w:rsid w:val="34BB3451"/>
    <w:rsid w:val="38A27700"/>
    <w:rsid w:val="392935D8"/>
    <w:rsid w:val="3B5B4328"/>
    <w:rsid w:val="3BD42BBB"/>
    <w:rsid w:val="4B5632E9"/>
    <w:rsid w:val="509E7ED8"/>
    <w:rsid w:val="554814DB"/>
    <w:rsid w:val="5DD81BFF"/>
    <w:rsid w:val="5E106E23"/>
    <w:rsid w:val="5E592BD8"/>
    <w:rsid w:val="5FB54490"/>
    <w:rsid w:val="64874B8C"/>
    <w:rsid w:val="64FA36C1"/>
    <w:rsid w:val="6BFE078F"/>
    <w:rsid w:val="73387484"/>
    <w:rsid w:val="7379642E"/>
    <w:rsid w:val="753124D7"/>
    <w:rsid w:val="75820A61"/>
    <w:rsid w:val="75D73596"/>
    <w:rsid w:val="777056AE"/>
    <w:rsid w:val="79122C3A"/>
    <w:rsid w:val="7EDB3B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525252"/>
      <w:u w:val="none"/>
    </w:rPr>
  </w:style>
  <w:style w:type="character" w:styleId="7">
    <w:name w:val="Hyperlink"/>
    <w:basedOn w:val="5"/>
    <w:qFormat/>
    <w:uiPriority w:val="0"/>
    <w:rPr>
      <w:color w:val="333333"/>
      <w:u w:val="non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2017-05-19T04:03:00Z</cp:lastPrinted>
  <dcterms:modified xsi:type="dcterms:W3CDTF">2017-05-19T06:56:59Z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